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7F" w:rsidRPr="00302A82" w:rsidRDefault="00A86834" w:rsidP="00EA2E7D">
      <w:pPr>
        <w:ind w:left="1134" w:right="-1" w:hanging="425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-249555</wp:posOffset>
            </wp:positionV>
            <wp:extent cx="1838960" cy="716280"/>
            <wp:effectExtent l="19050" t="0" r="8890" b="0"/>
            <wp:wrapNone/>
            <wp:docPr id="2" name="Imagem 7" descr="Logo-Galeria-dos-Vinhos_2016_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Galeria-dos-Vinhos_2016_Assinatura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-1247775</wp:posOffset>
            </wp:positionH>
            <wp:positionV relativeFrom="paragraph">
              <wp:posOffset>-249555</wp:posOffset>
            </wp:positionV>
            <wp:extent cx="1985010" cy="1067435"/>
            <wp:effectExtent l="19050" t="0" r="0" b="0"/>
            <wp:wrapNone/>
            <wp:docPr id="1" name="Picture 4" descr="Descrição: Resultado de imagem para ca mai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Resultado de imagem para ca maiol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02A82" w:rsidRDefault="00302A82" w:rsidP="00302A82">
      <w:pPr>
        <w:ind w:left="851" w:hanging="425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306B3B" w:rsidRDefault="00306B3B" w:rsidP="00302A82">
      <w:pPr>
        <w:pStyle w:val="Pr-formataoHTML"/>
        <w:shd w:val="clear" w:color="auto" w:fill="FFFFFF"/>
        <w:ind w:left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306B3B" w:rsidRDefault="00306B3B" w:rsidP="00CA0B1B">
      <w:pPr>
        <w:pStyle w:val="Pr-formataoHTML"/>
        <w:shd w:val="clear" w:color="auto" w:fill="FFFFFF"/>
        <w:tabs>
          <w:tab w:val="clear" w:pos="916"/>
          <w:tab w:val="left" w:pos="851"/>
        </w:tabs>
        <w:ind w:left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97A6F" w:rsidRPr="006E4620" w:rsidRDefault="006E4620" w:rsidP="002B64EF">
      <w:pPr>
        <w:pStyle w:val="Pr-formataoHTML"/>
        <w:shd w:val="clear" w:color="auto" w:fill="FFFFFF"/>
        <w:tabs>
          <w:tab w:val="clear" w:pos="916"/>
          <w:tab w:val="left" w:pos="851"/>
        </w:tabs>
        <w:ind w:left="851"/>
        <w:rPr>
          <w:rFonts w:ascii="Arial" w:hAnsi="Arial" w:cs="Arial"/>
          <w:shd w:val="clear" w:color="auto" w:fill="FFFFFF"/>
        </w:rPr>
      </w:pPr>
      <w:r w:rsidRPr="006E462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-1400897</wp:posOffset>
            </wp:positionH>
            <wp:positionV relativeFrom="paragraph">
              <wp:posOffset>339522</wp:posOffset>
            </wp:positionV>
            <wp:extent cx="1780489" cy="4593946"/>
            <wp:effectExtent l="19050" t="0" r="0" b="0"/>
            <wp:wrapNone/>
            <wp:docPr id="4" name="Imagem 4" descr="http://galeriadosvinhos.com.br/wp-content/uploads/2017/01/SEBASTIAN_VINHO-SPUMANTE-BR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leriadosvinhos.com.br/wp-content/uploads/2017/01/SEBASTIAN_VINHO-SPUMANTE-BRU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1570" t="14991" r="35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89" cy="459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A82" w:rsidRPr="006E4620">
        <w:rPr>
          <w:rFonts w:ascii="Arial" w:hAnsi="Arial" w:cs="Arial"/>
          <w:b/>
          <w:sz w:val="28"/>
          <w:szCs w:val="28"/>
          <w:shd w:val="clear" w:color="auto" w:fill="FFFFFF"/>
        </w:rPr>
        <w:t>Cà</w:t>
      </w:r>
      <w:r w:rsidR="009A72E8" w:rsidRPr="006E4620">
        <w:rPr>
          <w:rFonts w:ascii="Arial" w:hAnsi="Arial" w:cs="Arial"/>
          <w:b/>
          <w:sz w:val="28"/>
          <w:szCs w:val="28"/>
          <w:shd w:val="clear" w:color="auto" w:fill="FFFFFF"/>
        </w:rPr>
        <w:t xml:space="preserve"> Maiol </w:t>
      </w:r>
      <w:r w:rsidRPr="006E4620">
        <w:rPr>
          <w:rFonts w:ascii="Arial" w:hAnsi="Arial" w:cs="Arial"/>
          <w:b/>
          <w:sz w:val="28"/>
          <w:szCs w:val="28"/>
          <w:shd w:val="clear" w:color="auto" w:fill="FFFFFF"/>
        </w:rPr>
        <w:t>Sebastian Brut</w:t>
      </w:r>
      <w:r w:rsidR="00302A82" w:rsidRPr="006E4620">
        <w:rPr>
          <w:rFonts w:ascii="Arial" w:hAnsi="Arial" w:cs="Arial"/>
        </w:rPr>
        <w:br/>
      </w:r>
      <w:r w:rsidR="00302A82" w:rsidRPr="006E4620">
        <w:rPr>
          <w:rFonts w:ascii="Arial" w:hAnsi="Arial" w:cs="Arial"/>
        </w:rPr>
        <w:br/>
      </w:r>
      <w:r w:rsidR="00302A82" w:rsidRPr="006E4620">
        <w:rPr>
          <w:rFonts w:ascii="Arial" w:hAnsi="Arial" w:cs="Arial"/>
          <w:b/>
          <w:shd w:val="clear" w:color="auto" w:fill="FFFFFF"/>
        </w:rPr>
        <w:t>Tipo:</w:t>
      </w:r>
      <w:r w:rsidR="00302A82" w:rsidRPr="006E4620">
        <w:rPr>
          <w:rFonts w:ascii="Arial" w:hAnsi="Arial" w:cs="Arial"/>
          <w:shd w:val="clear" w:color="auto" w:fill="FFFFFF"/>
        </w:rPr>
        <w:t xml:space="preserve"> </w:t>
      </w:r>
      <w:r w:rsidRPr="006E4620">
        <w:rPr>
          <w:rFonts w:ascii="Arial" w:hAnsi="Arial" w:cs="Arial"/>
          <w:shd w:val="clear" w:color="auto" w:fill="FFFFFF"/>
        </w:rPr>
        <w:t>Espumante</w:t>
      </w:r>
      <w:r w:rsidR="00302A82" w:rsidRPr="006E4620">
        <w:rPr>
          <w:rFonts w:ascii="Arial" w:hAnsi="Arial" w:cs="Arial"/>
        </w:rPr>
        <w:br/>
      </w:r>
      <w:r w:rsidR="00302A82" w:rsidRPr="006E4620">
        <w:rPr>
          <w:rFonts w:ascii="Arial" w:hAnsi="Arial" w:cs="Arial"/>
          <w:b/>
          <w:shd w:val="clear" w:color="auto" w:fill="FFFFFF"/>
        </w:rPr>
        <w:t>Castas/</w:t>
      </w:r>
      <w:r w:rsidR="00EC2C6E" w:rsidRPr="006E4620">
        <w:rPr>
          <w:rFonts w:ascii="Arial" w:hAnsi="Arial" w:cs="Arial"/>
          <w:b/>
          <w:shd w:val="clear" w:color="auto" w:fill="FFFFFF"/>
        </w:rPr>
        <w:t>Uvas:</w:t>
      </w:r>
      <w:r w:rsidRPr="006E4620">
        <w:rPr>
          <w:rFonts w:ascii="Arial" w:hAnsi="Arial" w:cs="Arial"/>
          <w:shd w:val="clear" w:color="auto" w:fill="FFFFFF"/>
        </w:rPr>
        <w:t xml:space="preserve"> Trebbiano di Lugana.</w:t>
      </w:r>
    </w:p>
    <w:p w:rsidR="002B64EF" w:rsidRPr="006E4620" w:rsidRDefault="00302A82" w:rsidP="00CA0B1B">
      <w:pPr>
        <w:pStyle w:val="Pr-formataoHTML"/>
        <w:shd w:val="clear" w:color="auto" w:fill="FFFFFF"/>
        <w:tabs>
          <w:tab w:val="clear" w:pos="916"/>
          <w:tab w:val="left" w:pos="851"/>
        </w:tabs>
        <w:ind w:left="851"/>
        <w:rPr>
          <w:rFonts w:ascii="Arial" w:hAnsi="Arial" w:cs="Arial"/>
        </w:rPr>
      </w:pPr>
      <w:r w:rsidRPr="006E4620">
        <w:rPr>
          <w:rFonts w:ascii="Arial" w:hAnsi="Arial" w:cs="Arial"/>
          <w:b/>
          <w:shd w:val="clear" w:color="auto" w:fill="FFFFFF"/>
        </w:rPr>
        <w:t>Safra:</w:t>
      </w:r>
      <w:r w:rsidRPr="006E4620">
        <w:rPr>
          <w:rFonts w:ascii="Arial" w:hAnsi="Arial" w:cs="Arial"/>
          <w:shd w:val="clear" w:color="auto" w:fill="FFFFFF"/>
        </w:rPr>
        <w:t xml:space="preserve"> </w:t>
      </w:r>
      <w:r w:rsidR="006E4620" w:rsidRPr="006E4620">
        <w:rPr>
          <w:rFonts w:ascii="Arial" w:hAnsi="Arial" w:cs="Arial"/>
          <w:shd w:val="clear" w:color="auto" w:fill="FFFFFF"/>
        </w:rPr>
        <w:t>--</w:t>
      </w:r>
      <w:r w:rsidRPr="006E4620">
        <w:rPr>
          <w:rFonts w:ascii="Arial" w:hAnsi="Arial" w:cs="Arial"/>
        </w:rPr>
        <w:br/>
      </w:r>
      <w:r w:rsidRPr="006E4620">
        <w:rPr>
          <w:rFonts w:ascii="Arial" w:hAnsi="Arial" w:cs="Arial"/>
          <w:b/>
          <w:shd w:val="clear" w:color="auto" w:fill="FFFFFF"/>
        </w:rPr>
        <w:t>País:</w:t>
      </w:r>
      <w:r w:rsidRPr="006E4620">
        <w:rPr>
          <w:rFonts w:ascii="Arial" w:hAnsi="Arial" w:cs="Arial"/>
          <w:shd w:val="clear" w:color="auto" w:fill="FFFFFF"/>
        </w:rPr>
        <w:t xml:space="preserve"> Itália</w:t>
      </w:r>
      <w:r w:rsidRPr="006E4620">
        <w:rPr>
          <w:rFonts w:ascii="Arial" w:hAnsi="Arial" w:cs="Arial"/>
        </w:rPr>
        <w:br/>
      </w:r>
      <w:r w:rsidRPr="006E4620">
        <w:rPr>
          <w:rFonts w:ascii="Arial" w:hAnsi="Arial" w:cs="Arial"/>
          <w:b/>
          <w:shd w:val="clear" w:color="auto" w:fill="FFFFFF"/>
        </w:rPr>
        <w:t>Região:</w:t>
      </w:r>
      <w:r w:rsidR="00F97A6F" w:rsidRPr="006E4620">
        <w:rPr>
          <w:rFonts w:ascii="Arial" w:hAnsi="Arial" w:cs="Arial"/>
          <w:b/>
          <w:shd w:val="clear" w:color="auto" w:fill="FFFFFF"/>
        </w:rPr>
        <w:t xml:space="preserve"> </w:t>
      </w:r>
      <w:r w:rsidR="00F97A6F" w:rsidRPr="006E4620">
        <w:rPr>
          <w:rFonts w:ascii="Arial" w:hAnsi="Arial" w:cs="Arial"/>
          <w:shd w:val="clear" w:color="auto" w:fill="FFFFFF"/>
        </w:rPr>
        <w:t>Lombardia.</w:t>
      </w:r>
      <w:r w:rsidRPr="006E4620">
        <w:rPr>
          <w:rFonts w:ascii="Arial" w:hAnsi="Arial" w:cs="Arial"/>
        </w:rPr>
        <w:br/>
      </w:r>
      <w:r w:rsidRPr="006E4620">
        <w:rPr>
          <w:rFonts w:ascii="Arial" w:hAnsi="Arial" w:cs="Arial"/>
          <w:b/>
          <w:shd w:val="clear" w:color="auto" w:fill="FFFFFF"/>
        </w:rPr>
        <w:t>Terroir:</w:t>
      </w:r>
      <w:r w:rsidRPr="006E4620">
        <w:rPr>
          <w:rFonts w:ascii="Arial" w:hAnsi="Arial" w:cs="Arial"/>
          <w:shd w:val="clear" w:color="auto" w:fill="FFFFFF"/>
        </w:rPr>
        <w:t xml:space="preserve"> Calcário e argila</w:t>
      </w:r>
      <w:r w:rsidR="00F97A6F" w:rsidRPr="006E4620">
        <w:rPr>
          <w:rFonts w:ascii="Arial" w:hAnsi="Arial" w:cs="Arial"/>
          <w:shd w:val="clear" w:color="auto" w:fill="FFFFFF"/>
        </w:rPr>
        <w:t>.</w:t>
      </w:r>
      <w:r w:rsidRPr="006E4620">
        <w:rPr>
          <w:rFonts w:ascii="Arial" w:hAnsi="Arial" w:cs="Arial"/>
        </w:rPr>
        <w:br/>
      </w:r>
      <w:r w:rsidRPr="006E4620">
        <w:rPr>
          <w:rFonts w:ascii="Arial" w:hAnsi="Arial" w:cs="Arial"/>
          <w:b/>
          <w:shd w:val="clear" w:color="auto" w:fill="FFFFFF"/>
        </w:rPr>
        <w:t>Álcool:</w:t>
      </w:r>
      <w:r w:rsidRPr="006E4620">
        <w:rPr>
          <w:rFonts w:ascii="Arial" w:hAnsi="Arial" w:cs="Arial"/>
          <w:shd w:val="clear" w:color="auto" w:fill="FFFFFF"/>
        </w:rPr>
        <w:t xml:space="preserve"> </w:t>
      </w:r>
      <w:r w:rsidR="006E4620" w:rsidRPr="006E4620">
        <w:rPr>
          <w:rFonts w:ascii="Arial" w:hAnsi="Arial" w:cs="Arial"/>
          <w:shd w:val="clear" w:color="auto" w:fill="FFFFFF"/>
        </w:rPr>
        <w:t>12,5</w:t>
      </w:r>
      <w:r w:rsidR="00F97A6F" w:rsidRPr="006E4620">
        <w:rPr>
          <w:rFonts w:ascii="Arial" w:hAnsi="Arial" w:cs="Arial"/>
          <w:shd w:val="clear" w:color="auto" w:fill="FFFFFF"/>
        </w:rPr>
        <w:t xml:space="preserve">% </w:t>
      </w:r>
      <w:r w:rsidRPr="006E4620">
        <w:rPr>
          <w:rFonts w:ascii="Arial" w:hAnsi="Arial" w:cs="Arial"/>
          <w:shd w:val="clear" w:color="auto" w:fill="FFFFFF"/>
        </w:rPr>
        <w:t>Vol</w:t>
      </w:r>
      <w:r w:rsidRPr="006E4620">
        <w:rPr>
          <w:rFonts w:ascii="Arial" w:hAnsi="Arial" w:cs="Arial"/>
        </w:rPr>
        <w:br/>
      </w:r>
      <w:r w:rsidR="00EC2C6E" w:rsidRPr="006E4620">
        <w:rPr>
          <w:rFonts w:ascii="Arial" w:hAnsi="Arial" w:cs="Arial"/>
          <w:b/>
          <w:shd w:val="clear" w:color="auto" w:fill="FFFFFF"/>
        </w:rPr>
        <w:t>Temperatura de C</w:t>
      </w:r>
      <w:r w:rsidRPr="006E4620">
        <w:rPr>
          <w:rFonts w:ascii="Arial" w:hAnsi="Arial" w:cs="Arial"/>
          <w:b/>
          <w:shd w:val="clear" w:color="auto" w:fill="FFFFFF"/>
        </w:rPr>
        <w:t>onsumo:</w:t>
      </w:r>
      <w:r w:rsidR="006E4620" w:rsidRPr="006E4620">
        <w:rPr>
          <w:rFonts w:ascii="Arial" w:hAnsi="Arial" w:cs="Arial"/>
          <w:shd w:val="clear" w:color="auto" w:fill="FFFFFF"/>
        </w:rPr>
        <w:t xml:space="preserve"> </w:t>
      </w:r>
      <w:r w:rsidR="00337499">
        <w:rPr>
          <w:rFonts w:ascii="Arial" w:hAnsi="Arial" w:cs="Arial"/>
          <w:color w:val="222222"/>
          <w:sz w:val="18"/>
          <w:szCs w:val="18"/>
          <w:shd w:val="clear" w:color="auto" w:fill="FFFFFF"/>
        </w:rPr>
        <w:t>6 – 8</w:t>
      </w:r>
      <w:r w:rsidR="00337499" w:rsidRPr="00E15B0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°C</w:t>
      </w:r>
      <w:r w:rsidR="00337499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  <w:r w:rsidRPr="006E4620">
        <w:rPr>
          <w:rFonts w:ascii="Arial" w:hAnsi="Arial" w:cs="Arial"/>
        </w:rPr>
        <w:br/>
      </w:r>
      <w:r w:rsidRPr="006E4620">
        <w:rPr>
          <w:rFonts w:ascii="Arial" w:hAnsi="Arial" w:cs="Arial"/>
          <w:b/>
          <w:shd w:val="clear" w:color="auto" w:fill="FFFFFF"/>
        </w:rPr>
        <w:t>Amadurecimento:</w:t>
      </w:r>
      <w:r w:rsidR="002B64EF" w:rsidRPr="006E4620">
        <w:rPr>
          <w:rFonts w:ascii="Arial" w:hAnsi="Arial" w:cs="Arial"/>
        </w:rPr>
        <w:t xml:space="preserve"> </w:t>
      </w:r>
      <w:r w:rsidR="006E4620" w:rsidRPr="006E4620">
        <w:rPr>
          <w:rFonts w:ascii="Arial" w:hAnsi="Arial" w:cs="Arial"/>
        </w:rPr>
        <w:t xml:space="preserve">-- </w:t>
      </w:r>
    </w:p>
    <w:p w:rsidR="00F97A6F" w:rsidRPr="006E4620" w:rsidRDefault="00302A82" w:rsidP="00CA0B1B">
      <w:pPr>
        <w:pStyle w:val="Pr-formataoHTML"/>
        <w:shd w:val="clear" w:color="auto" w:fill="FFFFFF"/>
        <w:tabs>
          <w:tab w:val="clear" w:pos="916"/>
          <w:tab w:val="left" w:pos="851"/>
        </w:tabs>
        <w:ind w:left="851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E4620">
        <w:rPr>
          <w:rFonts w:ascii="Arial" w:hAnsi="Arial" w:cs="Arial"/>
        </w:rPr>
        <w:br/>
      </w:r>
      <w:r w:rsidRPr="006E4620">
        <w:rPr>
          <w:rFonts w:ascii="Arial" w:hAnsi="Arial" w:cs="Arial"/>
          <w:b/>
          <w:sz w:val="22"/>
          <w:szCs w:val="22"/>
          <w:shd w:val="clear" w:color="auto" w:fill="FFFFFF"/>
        </w:rPr>
        <w:t>Comentários do Produtor</w:t>
      </w:r>
      <w:r w:rsidR="00F97A6F" w:rsidRPr="006E4620">
        <w:rPr>
          <w:rFonts w:ascii="Arial" w:hAnsi="Arial" w:cs="Arial"/>
          <w:b/>
          <w:sz w:val="22"/>
          <w:szCs w:val="22"/>
          <w:shd w:val="clear" w:color="auto" w:fill="FFFFFF"/>
        </w:rPr>
        <w:t>:</w:t>
      </w:r>
    </w:p>
    <w:p w:rsidR="006E4620" w:rsidRPr="006E4620" w:rsidRDefault="006E4620" w:rsidP="00CA0B1B">
      <w:pPr>
        <w:pStyle w:val="Pr-formataoHTML"/>
        <w:shd w:val="clear" w:color="auto" w:fill="FFFFFF"/>
        <w:tabs>
          <w:tab w:val="clear" w:pos="916"/>
          <w:tab w:val="left" w:pos="851"/>
        </w:tabs>
        <w:ind w:left="851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6E4620" w:rsidRPr="006E4620" w:rsidRDefault="006E4620" w:rsidP="00CA0B1B">
      <w:pPr>
        <w:pStyle w:val="Pr-formataoHTML"/>
        <w:shd w:val="clear" w:color="auto" w:fill="FFFFFF"/>
        <w:tabs>
          <w:tab w:val="clear" w:pos="916"/>
          <w:tab w:val="left" w:pos="851"/>
        </w:tabs>
        <w:ind w:left="851"/>
        <w:rPr>
          <w:rFonts w:ascii="Arial" w:hAnsi="Arial" w:cs="Arial"/>
          <w:shd w:val="clear" w:color="auto" w:fill="FFFFFF"/>
        </w:rPr>
      </w:pPr>
      <w:r w:rsidRPr="006E4620">
        <w:rPr>
          <w:rFonts w:ascii="Arial" w:hAnsi="Arial" w:cs="Arial"/>
          <w:shd w:val="clear" w:color="auto" w:fill="FFFFFF"/>
        </w:rPr>
        <w:t>Sebastian Brut produzido com o Método Charmat , toma o nome do fundador da Fazenda Maiolo, o Notário Sebastian Maiolo , comemorado na pedra angular da porta da casa senhorial. A colheita inicial das uvas, ideal para formar a base de um vinho espumante com mais acidez, nos permite obter a estrutura de um vinho adequado para uma segunda fermentação em suas próprias autoclaves por meses. O uso de fermentos indígenas em resfriado, mantido na adega a baixas temperaturas, permite a obtenção de um vinho de base que dá um perfume perfumado e uma efervescência muito fina.</w:t>
      </w:r>
    </w:p>
    <w:p w:rsidR="00F97A6F" w:rsidRPr="006E4620" w:rsidRDefault="00302A82" w:rsidP="00CA0B1B">
      <w:pPr>
        <w:pStyle w:val="Pr-formataoHTML"/>
        <w:shd w:val="clear" w:color="auto" w:fill="FFFFFF"/>
        <w:tabs>
          <w:tab w:val="clear" w:pos="916"/>
          <w:tab w:val="left" w:pos="851"/>
        </w:tabs>
        <w:ind w:left="851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E4620">
        <w:rPr>
          <w:rFonts w:ascii="Arial" w:hAnsi="Arial" w:cs="Arial"/>
        </w:rPr>
        <w:br/>
      </w:r>
      <w:r w:rsidR="00CA0B1B" w:rsidRPr="006E462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6E4620">
        <w:rPr>
          <w:rFonts w:ascii="Arial" w:hAnsi="Arial" w:cs="Arial"/>
          <w:b/>
          <w:sz w:val="22"/>
          <w:szCs w:val="22"/>
          <w:shd w:val="clear" w:color="auto" w:fill="FFFFFF"/>
        </w:rPr>
        <w:t>Análise Organoléptica</w:t>
      </w:r>
      <w:r w:rsidR="00F97A6F" w:rsidRPr="006E4620">
        <w:rPr>
          <w:rFonts w:ascii="Arial" w:hAnsi="Arial" w:cs="Arial"/>
          <w:b/>
          <w:sz w:val="22"/>
          <w:szCs w:val="22"/>
          <w:shd w:val="clear" w:color="auto" w:fill="FFFFFF"/>
        </w:rPr>
        <w:t>:</w:t>
      </w:r>
    </w:p>
    <w:p w:rsidR="00F97A6F" w:rsidRPr="006E4620" w:rsidRDefault="00302A82" w:rsidP="00CA0B1B">
      <w:pPr>
        <w:pStyle w:val="Pr-formataoHTML"/>
        <w:shd w:val="clear" w:color="auto" w:fill="FFFFFF"/>
        <w:tabs>
          <w:tab w:val="clear" w:pos="916"/>
          <w:tab w:val="left" w:pos="851"/>
        </w:tabs>
        <w:ind w:left="851"/>
        <w:rPr>
          <w:rFonts w:ascii="Arial" w:hAnsi="Arial" w:cs="Arial"/>
          <w:shd w:val="clear" w:color="auto" w:fill="FFFFFF"/>
        </w:rPr>
      </w:pPr>
      <w:r w:rsidRPr="006E4620">
        <w:rPr>
          <w:rFonts w:ascii="Arial" w:hAnsi="Arial" w:cs="Arial"/>
        </w:rPr>
        <w:br/>
      </w:r>
      <w:r w:rsidRPr="006E4620">
        <w:rPr>
          <w:rFonts w:ascii="Arial" w:hAnsi="Arial" w:cs="Arial"/>
          <w:b/>
          <w:shd w:val="clear" w:color="auto" w:fill="FFFFFF"/>
        </w:rPr>
        <w:t>Visão:</w:t>
      </w:r>
      <w:r w:rsidRPr="006E4620">
        <w:rPr>
          <w:rFonts w:ascii="Arial" w:hAnsi="Arial" w:cs="Arial"/>
          <w:shd w:val="clear" w:color="auto" w:fill="FFFFFF"/>
        </w:rPr>
        <w:t xml:space="preserve"> </w:t>
      </w:r>
      <w:r w:rsidR="006E4620" w:rsidRPr="006E4620">
        <w:rPr>
          <w:rFonts w:ascii="Arial" w:hAnsi="Arial" w:cs="Arial"/>
          <w:shd w:val="clear" w:color="auto" w:fill="FFFFFF"/>
        </w:rPr>
        <w:t>Palha com reflexos amarela.</w:t>
      </w:r>
      <w:r w:rsidRPr="006E4620">
        <w:rPr>
          <w:rFonts w:ascii="Arial" w:hAnsi="Arial" w:cs="Arial"/>
        </w:rPr>
        <w:br/>
      </w:r>
      <w:r w:rsidR="00EC2C6E" w:rsidRPr="006E4620">
        <w:rPr>
          <w:rFonts w:ascii="Arial" w:hAnsi="Arial" w:cs="Arial"/>
          <w:b/>
          <w:shd w:val="clear" w:color="auto" w:fill="FFFFFF"/>
        </w:rPr>
        <w:t>Olfato</w:t>
      </w:r>
      <w:r w:rsidR="00EC2C6E" w:rsidRPr="006E4620">
        <w:rPr>
          <w:rFonts w:ascii="Arial" w:hAnsi="Arial" w:cs="Arial"/>
          <w:shd w:val="clear" w:color="auto" w:fill="FFFFFF"/>
        </w:rPr>
        <w:t>:</w:t>
      </w:r>
      <w:r w:rsidR="006E4620" w:rsidRPr="006E4620">
        <w:rPr>
          <w:rFonts w:ascii="Arial" w:hAnsi="Arial" w:cs="Arial"/>
          <w:shd w:val="clear" w:color="auto" w:fill="FFFFFF"/>
        </w:rPr>
        <w:t xml:space="preserve"> Aromas de</w:t>
      </w:r>
      <w:r w:rsidR="002B64EF" w:rsidRPr="006E4620">
        <w:rPr>
          <w:rFonts w:ascii="Arial" w:hAnsi="Arial" w:cs="Arial"/>
          <w:shd w:val="clear" w:color="auto" w:fill="FFFFFF"/>
        </w:rPr>
        <w:t xml:space="preserve"> </w:t>
      </w:r>
      <w:r w:rsidR="006E4620" w:rsidRPr="006E4620">
        <w:rPr>
          <w:rFonts w:ascii="Arial" w:hAnsi="Arial" w:cs="Arial"/>
          <w:shd w:val="clear" w:color="auto" w:fill="FFFFFF"/>
        </w:rPr>
        <w:t>Caqui amarelo e maçã, com notas cítricas e florais com toque de  manjericão.</w:t>
      </w:r>
      <w:r w:rsidRPr="006E4620">
        <w:rPr>
          <w:rFonts w:ascii="Arial" w:hAnsi="Arial" w:cs="Arial"/>
        </w:rPr>
        <w:br/>
      </w:r>
      <w:r w:rsidRPr="006E4620">
        <w:rPr>
          <w:rFonts w:ascii="Arial" w:hAnsi="Arial" w:cs="Arial"/>
          <w:b/>
          <w:shd w:val="clear" w:color="auto" w:fill="FFFFFF"/>
        </w:rPr>
        <w:t>Paladar:</w:t>
      </w:r>
      <w:r w:rsidR="002B64EF" w:rsidRPr="006E4620">
        <w:rPr>
          <w:rFonts w:ascii="Arial" w:hAnsi="Arial" w:cs="Arial"/>
          <w:shd w:val="clear" w:color="auto" w:fill="FFFFFF"/>
        </w:rPr>
        <w:t xml:space="preserve"> </w:t>
      </w:r>
      <w:r w:rsidR="004F1201">
        <w:rPr>
          <w:rFonts w:ascii="Arial" w:hAnsi="Arial" w:cs="Arial"/>
          <w:shd w:val="clear" w:color="auto" w:fill="FFFFFF"/>
        </w:rPr>
        <w:t>Um espumante muito elegante, fresco e estruturado, traz uma perlage persistente e muito agradável, com boa acidez e um ótimo retro-gosto.</w:t>
      </w:r>
      <w:r w:rsidRPr="006E4620">
        <w:rPr>
          <w:rFonts w:ascii="Arial" w:hAnsi="Arial" w:cs="Arial"/>
        </w:rPr>
        <w:br/>
      </w:r>
      <w:r w:rsidRPr="006E4620">
        <w:rPr>
          <w:rFonts w:ascii="Arial" w:hAnsi="Arial" w:cs="Arial"/>
          <w:b/>
          <w:shd w:val="clear" w:color="auto" w:fill="FFFFFF"/>
        </w:rPr>
        <w:t>Harmonização:</w:t>
      </w:r>
      <w:r w:rsidR="002B64EF" w:rsidRPr="006E4620">
        <w:rPr>
          <w:rFonts w:ascii="Calibri" w:hAnsi="Calibri" w:cs="Times New Roman"/>
          <w:sz w:val="32"/>
          <w:szCs w:val="32"/>
        </w:rPr>
        <w:t xml:space="preserve"> </w:t>
      </w:r>
      <w:r w:rsidR="006E4620" w:rsidRPr="006E4620">
        <w:rPr>
          <w:rFonts w:ascii="Arial" w:hAnsi="Arial" w:cs="Arial"/>
          <w:shd w:val="clear" w:color="auto" w:fill="FFFFFF"/>
        </w:rPr>
        <w:t>Um vinho que harmoniza com cocktails, cozinha de sushi, pastelaria, tortas e sabores de todo tipo.</w:t>
      </w:r>
    </w:p>
    <w:p w:rsidR="00F97A6F" w:rsidRPr="00F97A6F" w:rsidRDefault="00F97A6F" w:rsidP="00F97A6F">
      <w:pPr>
        <w:pStyle w:val="Pr-formataoHTML"/>
        <w:shd w:val="clear" w:color="auto" w:fill="FFFFFF"/>
        <w:ind w:left="851"/>
        <w:rPr>
          <w:rFonts w:ascii="Arial" w:hAnsi="Arial" w:cs="Arial"/>
          <w:shd w:val="clear" w:color="auto" w:fill="FFFFFF"/>
        </w:rPr>
      </w:pPr>
    </w:p>
    <w:p w:rsidR="00BF5B79" w:rsidRDefault="00BF5B79" w:rsidP="00BF5B79">
      <w:pPr>
        <w:pStyle w:val="Pr-formataoHTML"/>
        <w:shd w:val="clear" w:color="auto" w:fill="FFFFFF"/>
        <w:ind w:left="851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hd w:val="clear" w:color="auto" w:fill="FFFFFF"/>
        </w:rPr>
        <w:t>PREMIAÇÕES E AVALIAÇÕES</w:t>
      </w:r>
    </w:p>
    <w:p w:rsidR="002E4D8E" w:rsidRDefault="002E4D8E" w:rsidP="00306B3B">
      <w:pPr>
        <w:pStyle w:val="Pr-formataoHTML"/>
        <w:shd w:val="clear" w:color="auto" w:fill="FFFFFF"/>
        <w:ind w:firstLine="851"/>
        <w:rPr>
          <w:rFonts w:ascii="Arial" w:hAnsi="Arial" w:cs="Arial"/>
        </w:rPr>
      </w:pPr>
    </w:p>
    <w:p w:rsidR="00BF5B79" w:rsidRPr="00302A82" w:rsidRDefault="00BF5B79" w:rsidP="00306B3B">
      <w:pPr>
        <w:pStyle w:val="Pr-formataoHTML"/>
        <w:shd w:val="clear" w:color="auto" w:fill="FFFFFF"/>
        <w:ind w:firstLine="851"/>
        <w:rPr>
          <w:rFonts w:ascii="Arial" w:hAnsi="Arial" w:cs="Arial"/>
        </w:rPr>
      </w:pPr>
    </w:p>
    <w:p w:rsidR="00DB211E" w:rsidRDefault="00DB211E" w:rsidP="002E4D8E">
      <w:pPr>
        <w:rPr>
          <w:rFonts w:ascii="Arial" w:hAnsi="Arial" w:cs="Arial"/>
          <w:sz w:val="20"/>
          <w:szCs w:val="20"/>
          <w:lang w:eastAsia="pt-BR"/>
        </w:rPr>
      </w:pPr>
    </w:p>
    <w:p w:rsidR="00306B3B" w:rsidRDefault="00306B3B" w:rsidP="00EC2C6E">
      <w:pPr>
        <w:tabs>
          <w:tab w:val="left" w:pos="1110"/>
        </w:tabs>
        <w:ind w:left="851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DC0257" w:rsidRDefault="00DC0257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4C2016" w:rsidRDefault="004C2016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4126B9" w:rsidRPr="00302A82" w:rsidRDefault="00302A82" w:rsidP="00DC0257">
      <w:pPr>
        <w:tabs>
          <w:tab w:val="left" w:pos="1110"/>
        </w:tabs>
        <w:rPr>
          <w:rFonts w:ascii="Arial" w:hAnsi="Arial" w:cs="Arial"/>
          <w:sz w:val="20"/>
          <w:szCs w:val="20"/>
          <w:lang w:eastAsia="pt-BR"/>
        </w:rPr>
      </w:pP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GALERIA DOS </w:t>
      </w:r>
      <w:r w:rsidR="004C2016" w:rsidRPr="004C2016">
        <w:rPr>
          <w:rFonts w:ascii="Arial" w:hAnsi="Arial" w:cs="Arial"/>
          <w:b/>
          <w:sz w:val="20"/>
          <w:szCs w:val="20"/>
          <w:shd w:val="clear" w:color="auto" w:fill="FFFFFF"/>
        </w:rPr>
        <w:t>VINHOS</w:t>
      </w: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>– Tel: (11) 3995-9550</w:t>
      </w:r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 </w:t>
      </w:r>
      <w:hyperlink r:id="rId12" w:history="1">
        <w:r w:rsidR="00DC0257" w:rsidRPr="003D6D5C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www.galeriadosvinhos.com.br</w:t>
        </w:r>
      </w:hyperlink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302A82">
        <w:rPr>
          <w:rFonts w:ascii="Arial" w:hAnsi="Arial" w:cs="Arial"/>
          <w:color w:val="222222"/>
          <w:sz w:val="20"/>
          <w:szCs w:val="20"/>
        </w:rPr>
        <w:br/>
      </w:r>
      <w:r w:rsidR="00DC0257">
        <w:rPr>
          <w:rFonts w:ascii="Arial" w:hAnsi="Arial" w:cs="Arial"/>
          <w:color w:val="222222"/>
          <w:sz w:val="20"/>
          <w:szCs w:val="20"/>
          <w:shd w:val="clear" w:color="auto" w:fill="FFFFFF"/>
        </w:rPr>
        <w:t>Rua Wandenkolk 450</w:t>
      </w:r>
      <w:r w:rsidRPr="00302A8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MOOCA – SÃO PAULO – SP</w:t>
      </w:r>
      <w:r w:rsidR="00DC025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CEP: 03102-030 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126B9" w:rsidTr="004126B9">
        <w:tc>
          <w:tcPr>
            <w:tcW w:w="2161" w:type="dxa"/>
          </w:tcPr>
          <w:p w:rsidR="004126B9" w:rsidRDefault="004126B9" w:rsidP="004126B9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COD: 1</w:t>
            </w:r>
            <w:r w:rsidR="002B64EF">
              <w:rPr>
                <w:lang w:val="en-US" w:eastAsia="pt-BR"/>
              </w:rPr>
              <w:t>8</w:t>
            </w:r>
            <w:r w:rsidR="006E4620">
              <w:rPr>
                <w:lang w:val="en-US" w:eastAsia="pt-BR"/>
              </w:rPr>
              <w:t>01</w:t>
            </w:r>
          </w:p>
        </w:tc>
        <w:tc>
          <w:tcPr>
            <w:tcW w:w="2161" w:type="dxa"/>
          </w:tcPr>
          <w:p w:rsidR="004126B9" w:rsidRDefault="004126B9" w:rsidP="006E4620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 xml:space="preserve">EAN: </w:t>
            </w:r>
            <w:r w:rsidR="006E4620">
              <w:rPr>
                <w:rFonts w:ascii="Calibri" w:hAnsi="Calibri"/>
              </w:rPr>
              <w:t>8016729701007</w:t>
            </w:r>
          </w:p>
        </w:tc>
        <w:tc>
          <w:tcPr>
            <w:tcW w:w="2161" w:type="dxa"/>
          </w:tcPr>
          <w:p w:rsidR="004126B9" w:rsidRDefault="004126B9" w:rsidP="004126B9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DUN: 000000000000</w:t>
            </w:r>
          </w:p>
        </w:tc>
        <w:tc>
          <w:tcPr>
            <w:tcW w:w="2161" w:type="dxa"/>
          </w:tcPr>
          <w:p w:rsidR="004126B9" w:rsidRDefault="004126B9" w:rsidP="00DC0257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EMB: 6 X 750ML</w:t>
            </w:r>
          </w:p>
        </w:tc>
      </w:tr>
      <w:tr w:rsidR="00DC0257" w:rsidTr="00DC0257">
        <w:tc>
          <w:tcPr>
            <w:tcW w:w="2161" w:type="dxa"/>
          </w:tcPr>
          <w:p w:rsidR="00DC0257" w:rsidRDefault="00DC0257" w:rsidP="00F26138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CAIXA:</w:t>
            </w:r>
          </w:p>
        </w:tc>
        <w:tc>
          <w:tcPr>
            <w:tcW w:w="2161" w:type="dxa"/>
          </w:tcPr>
          <w:p w:rsidR="00DC0257" w:rsidRDefault="00DC0257" w:rsidP="00F26138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:rsidR="00DC0257" w:rsidRDefault="00DC0257" w:rsidP="00F26138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LARG:</w:t>
            </w:r>
          </w:p>
        </w:tc>
        <w:tc>
          <w:tcPr>
            <w:tcW w:w="2161" w:type="dxa"/>
          </w:tcPr>
          <w:p w:rsidR="00DC0257" w:rsidRDefault="00DC0257" w:rsidP="00F26138">
            <w:pPr>
              <w:rPr>
                <w:lang w:val="en-US" w:eastAsia="pt-BR"/>
              </w:rPr>
            </w:pPr>
            <w:r>
              <w:rPr>
                <w:lang w:val="en-US" w:eastAsia="pt-BR"/>
              </w:rPr>
              <w:t>COMP:</w:t>
            </w:r>
          </w:p>
        </w:tc>
      </w:tr>
    </w:tbl>
    <w:p w:rsidR="00DB211E" w:rsidRPr="00EC2C6E" w:rsidRDefault="00DB211E" w:rsidP="004126B9">
      <w:pPr>
        <w:rPr>
          <w:lang w:val="en-US" w:eastAsia="pt-BR"/>
        </w:rPr>
      </w:pPr>
    </w:p>
    <w:sectPr w:rsidR="00DB211E" w:rsidRPr="00EC2C6E" w:rsidSect="00306B3B">
      <w:pgSz w:w="11906" w:h="16838"/>
      <w:pgMar w:top="1418" w:right="1134" w:bottom="454" w:left="204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C2" w:rsidRDefault="00B84BC2" w:rsidP="00DD1F17">
      <w:pPr>
        <w:spacing w:after="0" w:line="240" w:lineRule="auto"/>
      </w:pPr>
      <w:r>
        <w:separator/>
      </w:r>
    </w:p>
  </w:endnote>
  <w:endnote w:type="continuationSeparator" w:id="1">
    <w:p w:rsidR="00B84BC2" w:rsidRDefault="00B84BC2" w:rsidP="00D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C2" w:rsidRDefault="00B84BC2" w:rsidP="00DD1F17">
      <w:pPr>
        <w:spacing w:after="0" w:line="240" w:lineRule="auto"/>
      </w:pPr>
      <w:r>
        <w:separator/>
      </w:r>
    </w:p>
  </w:footnote>
  <w:footnote w:type="continuationSeparator" w:id="1">
    <w:p w:rsidR="00B84BC2" w:rsidRDefault="00B84BC2" w:rsidP="00DD1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A787F"/>
    <w:rsid w:val="00033681"/>
    <w:rsid w:val="000932F2"/>
    <w:rsid w:val="000E2657"/>
    <w:rsid w:val="00130E25"/>
    <w:rsid w:val="002154D7"/>
    <w:rsid w:val="00215E70"/>
    <w:rsid w:val="002B64EF"/>
    <w:rsid w:val="002E4D8E"/>
    <w:rsid w:val="00302A82"/>
    <w:rsid w:val="00306B3B"/>
    <w:rsid w:val="00337499"/>
    <w:rsid w:val="00344E73"/>
    <w:rsid w:val="00364C9A"/>
    <w:rsid w:val="003A44F7"/>
    <w:rsid w:val="003A742F"/>
    <w:rsid w:val="003F0AC7"/>
    <w:rsid w:val="004126B9"/>
    <w:rsid w:val="00434645"/>
    <w:rsid w:val="00486C6A"/>
    <w:rsid w:val="004B11D8"/>
    <w:rsid w:val="004C2016"/>
    <w:rsid w:val="004F1201"/>
    <w:rsid w:val="004F62A9"/>
    <w:rsid w:val="00510E20"/>
    <w:rsid w:val="00553128"/>
    <w:rsid w:val="005567ED"/>
    <w:rsid w:val="005A787F"/>
    <w:rsid w:val="006E4620"/>
    <w:rsid w:val="007013C4"/>
    <w:rsid w:val="007D74EF"/>
    <w:rsid w:val="007E618B"/>
    <w:rsid w:val="007F7FD9"/>
    <w:rsid w:val="00830EF5"/>
    <w:rsid w:val="00851519"/>
    <w:rsid w:val="00877758"/>
    <w:rsid w:val="00897CF2"/>
    <w:rsid w:val="008A684D"/>
    <w:rsid w:val="009A72E8"/>
    <w:rsid w:val="00A24DDA"/>
    <w:rsid w:val="00A818F1"/>
    <w:rsid w:val="00A86834"/>
    <w:rsid w:val="00B84BC2"/>
    <w:rsid w:val="00BF5B79"/>
    <w:rsid w:val="00CA0B1B"/>
    <w:rsid w:val="00CA5B5C"/>
    <w:rsid w:val="00CC09ED"/>
    <w:rsid w:val="00CC2EA2"/>
    <w:rsid w:val="00DB211E"/>
    <w:rsid w:val="00DC0257"/>
    <w:rsid w:val="00DD1F17"/>
    <w:rsid w:val="00E05878"/>
    <w:rsid w:val="00E7499E"/>
    <w:rsid w:val="00EA2E7D"/>
    <w:rsid w:val="00EC2C6E"/>
    <w:rsid w:val="00F819C5"/>
    <w:rsid w:val="00F97A6F"/>
    <w:rsid w:val="00FD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4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4C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F17"/>
  </w:style>
  <w:style w:type="paragraph" w:styleId="Rodap">
    <w:name w:val="footer"/>
    <w:basedOn w:val="Normal"/>
    <w:link w:val="Rodap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F17"/>
  </w:style>
  <w:style w:type="table" w:styleId="Tabelacomgrade">
    <w:name w:val="Table Grid"/>
    <w:basedOn w:val="Tabelanormal"/>
    <w:uiPriority w:val="59"/>
    <w:rsid w:val="0021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02A82"/>
    <w:rPr>
      <w:color w:val="0000FF" w:themeColor="hyperlink"/>
      <w:u w:val="single"/>
    </w:rPr>
  </w:style>
  <w:style w:type="paragraph" w:customStyle="1" w:styleId="p1">
    <w:name w:val="p1"/>
    <w:basedOn w:val="Normal"/>
    <w:rsid w:val="002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6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EF28.7C489E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aleriadosvinhos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cid:image002.jpg@01D2F3F5.610BDC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40B3-A1CD-4A90-9175-0006986B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vendas2</dc:creator>
  <cp:lastModifiedBy>note</cp:lastModifiedBy>
  <cp:revision>18</cp:revision>
  <cp:lastPrinted>2017-07-17T12:25:00Z</cp:lastPrinted>
  <dcterms:created xsi:type="dcterms:W3CDTF">2017-07-14T16:26:00Z</dcterms:created>
  <dcterms:modified xsi:type="dcterms:W3CDTF">2017-10-27T12:42:00Z</dcterms:modified>
</cp:coreProperties>
</file>